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C835" w14:textId="77777777" w:rsidR="00B37A8A" w:rsidRPr="00B37A8A" w:rsidRDefault="00B37A8A" w:rsidP="00B37A8A">
      <w:pPr>
        <w:pStyle w:val="tekstas"/>
        <w:jc w:val="center"/>
        <w:rPr>
          <w:rFonts w:ascii="Book Antiqua" w:hAnsi="Book Antiqua" w:cs="Times New Roman"/>
          <w:b/>
          <w:sz w:val="28"/>
          <w:szCs w:val="28"/>
        </w:rPr>
      </w:pPr>
      <w:r w:rsidRPr="00B37A8A">
        <w:rPr>
          <w:rFonts w:ascii="Book Antiqua" w:hAnsi="Book Antiqua" w:cs="Times New Roman"/>
          <w:b/>
          <w:sz w:val="28"/>
          <w:szCs w:val="28"/>
        </w:rPr>
        <w:t>VISUOTINĖ MALDA</w:t>
      </w:r>
    </w:p>
    <w:p w14:paraId="51557D0F" w14:textId="77777777" w:rsidR="00B37A8A" w:rsidRPr="00B37A8A" w:rsidRDefault="00B37A8A" w:rsidP="00B37A8A">
      <w:pPr>
        <w:pStyle w:val="tekstas"/>
        <w:jc w:val="center"/>
        <w:rPr>
          <w:rFonts w:ascii="Book Antiqua" w:hAnsi="Book Antiqua" w:cs="Times New Roman"/>
          <w:b/>
          <w:sz w:val="28"/>
          <w:szCs w:val="28"/>
        </w:rPr>
      </w:pPr>
      <w:r w:rsidRPr="00B37A8A">
        <w:rPr>
          <w:rFonts w:ascii="Book Antiqua" w:hAnsi="Book Antiqua" w:cs="Times New Roman"/>
          <w:b/>
          <w:sz w:val="28"/>
          <w:szCs w:val="28"/>
        </w:rPr>
        <w:t>ŠV. JONO KRIKŠTYTOJO GIMIMAS</w:t>
      </w:r>
    </w:p>
    <w:p w14:paraId="57AB8030" w14:textId="77777777" w:rsidR="00B37A8A" w:rsidRPr="00B37A8A" w:rsidRDefault="00B37A8A" w:rsidP="00B37A8A">
      <w:pPr>
        <w:pStyle w:val="tekstas"/>
        <w:jc w:val="both"/>
        <w:rPr>
          <w:rFonts w:ascii="Book Antiqua" w:hAnsi="Book Antiqua" w:cs="Times New Roman"/>
          <w:sz w:val="28"/>
          <w:szCs w:val="28"/>
        </w:rPr>
      </w:pPr>
    </w:p>
    <w:p w14:paraId="6961A62C" w14:textId="4E627431" w:rsidR="004A69DE" w:rsidRPr="004A69DE" w:rsidRDefault="004A69DE" w:rsidP="004A69DE">
      <w:pPr>
        <w:pStyle w:val="Betarp"/>
        <w:jc w:val="both"/>
        <w:rPr>
          <w:rFonts w:ascii="Book Antiqua" w:hAnsi="Book Antiqua"/>
          <w:i/>
          <w:sz w:val="28"/>
          <w:szCs w:val="28"/>
        </w:rPr>
      </w:pPr>
      <w:r w:rsidRPr="004A69DE">
        <w:rPr>
          <w:rFonts w:ascii="Book Antiqua" w:hAnsi="Book Antiqua"/>
          <w:i/>
          <w:sz w:val="28"/>
          <w:szCs w:val="28"/>
        </w:rPr>
        <w:t>Bro</w:t>
      </w:r>
      <w:r w:rsidRPr="004A69DE">
        <w:rPr>
          <w:i/>
          <w:sz w:val="28"/>
          <w:szCs w:val="28"/>
        </w:rPr>
        <w:t>́</w:t>
      </w:r>
      <w:r w:rsidRPr="004A69DE">
        <w:rPr>
          <w:rFonts w:ascii="Book Antiqua" w:hAnsi="Book Antiqua"/>
          <w:i/>
          <w:sz w:val="28"/>
          <w:szCs w:val="28"/>
        </w:rPr>
        <w:t>liai se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 xml:space="preserve">serys, </w:t>
      </w:r>
      <w:r w:rsidR="00D44FDF" w:rsidRPr="004A69DE">
        <w:rPr>
          <w:rFonts w:ascii="Book Antiqua" w:hAnsi="Book Antiqua"/>
          <w:i/>
          <w:sz w:val="28"/>
          <w:szCs w:val="28"/>
        </w:rPr>
        <w:t>užtariami</w:t>
      </w:r>
      <w:r w:rsidR="00D44FDF" w:rsidRPr="004A69DE">
        <w:rPr>
          <w:i/>
          <w:sz w:val="28"/>
          <w:szCs w:val="28"/>
        </w:rPr>
        <w:t>̀</w:t>
      </w:r>
      <w:r w:rsidR="00D44FDF" w:rsidRPr="004A69DE">
        <w:rPr>
          <w:rFonts w:ascii="Book Antiqua" w:hAnsi="Book Antiqua"/>
          <w:i/>
          <w:sz w:val="28"/>
          <w:szCs w:val="28"/>
        </w:rPr>
        <w:t xml:space="preserve"> </w:t>
      </w:r>
      <w:r w:rsidRPr="004A69DE">
        <w:rPr>
          <w:rFonts w:ascii="Book Antiqua" w:hAnsi="Book Antiqua"/>
          <w:i/>
          <w:sz w:val="28"/>
          <w:szCs w:val="28"/>
        </w:rPr>
        <w:t>šven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tojo Jo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no Kri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kštytojo, mel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skime, ka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d Kri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staus džiau</w:t>
      </w:r>
      <w:r w:rsidRPr="004A69DE">
        <w:rPr>
          <w:i/>
          <w:sz w:val="28"/>
          <w:szCs w:val="28"/>
        </w:rPr>
        <w:t>̃</w:t>
      </w:r>
      <w:r w:rsidRPr="004A69DE">
        <w:rPr>
          <w:rFonts w:ascii="Book Antiqua" w:hAnsi="Book Antiqua"/>
          <w:i/>
          <w:sz w:val="28"/>
          <w:szCs w:val="28"/>
        </w:rPr>
        <w:t>gsmą pati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rtų kiekvi</w:t>
      </w:r>
      <w:r w:rsidRPr="004A69DE">
        <w:rPr>
          <w:i/>
          <w:sz w:val="28"/>
          <w:szCs w:val="28"/>
        </w:rPr>
        <w:t>́</w:t>
      </w:r>
      <w:r w:rsidRPr="004A69DE">
        <w:rPr>
          <w:rFonts w:ascii="Book Antiqua" w:hAnsi="Book Antiqua"/>
          <w:i/>
          <w:sz w:val="28"/>
          <w:szCs w:val="28"/>
        </w:rPr>
        <w:t>enas žmogu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>s. Visi</w:t>
      </w:r>
      <w:r w:rsidRPr="004A69DE">
        <w:rPr>
          <w:i/>
          <w:sz w:val="28"/>
          <w:szCs w:val="28"/>
        </w:rPr>
        <w:t>̀</w:t>
      </w:r>
      <w:r w:rsidRPr="004A69DE">
        <w:rPr>
          <w:rFonts w:ascii="Book Antiqua" w:hAnsi="Book Antiqua"/>
          <w:i/>
          <w:sz w:val="28"/>
          <w:szCs w:val="28"/>
        </w:rPr>
        <w:t xml:space="preserve"> karto</w:t>
      </w:r>
      <w:r w:rsidRPr="004A69DE">
        <w:rPr>
          <w:i/>
          <w:sz w:val="28"/>
          <w:szCs w:val="28"/>
        </w:rPr>
        <w:t>́</w:t>
      </w:r>
      <w:r w:rsidRPr="004A69DE">
        <w:rPr>
          <w:rFonts w:ascii="Book Antiqua" w:hAnsi="Book Antiqua"/>
          <w:i/>
          <w:sz w:val="28"/>
          <w:szCs w:val="28"/>
        </w:rPr>
        <w:t xml:space="preserve">kime: </w:t>
      </w:r>
    </w:p>
    <w:p w14:paraId="392DB52E" w14:textId="77777777" w:rsidR="00D44FDF" w:rsidRDefault="00D44FDF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</w:p>
    <w:p w14:paraId="6230E609" w14:textId="32105F88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Dievo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A69DE">
        <w:rPr>
          <w:rFonts w:ascii="Book Antiqua" w:hAnsi="Book Antiqua"/>
          <w:b/>
          <w:sz w:val="28"/>
          <w:szCs w:val="28"/>
        </w:rPr>
        <w:t>Avinėli, pasigailė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k mū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sų!</w:t>
      </w:r>
    </w:p>
    <w:p w14:paraId="08F5D15F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596DE4C7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 Bažny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 xml:space="preserve">čią. </w:t>
      </w:r>
    </w:p>
    <w:p w14:paraId="7CA74C6F" w14:textId="016378D2" w:rsidR="00D44FDF" w:rsidRPr="00D44FDF" w:rsidRDefault="004A69DE" w:rsidP="00D44FDF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d </w:t>
      </w:r>
      <w:r w:rsidR="00D44FDF" w:rsidRPr="00D44FDF">
        <w:rPr>
          <w:rFonts w:ascii="Book Antiqua" w:hAnsi="Book Antiqua"/>
          <w:sz w:val="28"/>
          <w:szCs w:val="28"/>
        </w:rPr>
        <w:t>laik</w:t>
      </w:r>
      <w:bookmarkStart w:id="0" w:name="_Hlk138404321"/>
      <w:r w:rsidR="00D44FDF" w:rsidRPr="00D44FDF">
        <w:rPr>
          <w:rFonts w:ascii="Book Antiqua" w:hAnsi="Book Antiqua"/>
          <w:sz w:val="28"/>
          <w:szCs w:val="28"/>
        </w:rPr>
        <w:t>ù</w:t>
      </w:r>
      <w:bookmarkEnd w:id="0"/>
      <w:r w:rsidR="00D44FDF" w:rsidRPr="00D44FDF">
        <w:rPr>
          <w:rFonts w:ascii="Book Antiqua" w:hAnsi="Book Antiqua"/>
          <w:sz w:val="28"/>
          <w:szCs w:val="28"/>
        </w:rPr>
        <w:t xml:space="preserve"> ir̃ nelaikù ródytų pasáuliui tar̃p </w:t>
      </w:r>
      <w:r w:rsidR="00D44FDF" w:rsidRPr="00D44FDF">
        <w:rPr>
          <w:rFonts w:ascii="Book Antiqua" w:hAnsi="Book Antiqua" w:cs="Book Antiqua"/>
          <w:sz w:val="28"/>
          <w:szCs w:val="28"/>
        </w:rPr>
        <w:t>ž</w:t>
      </w:r>
      <w:r w:rsidR="00D44FDF" w:rsidRPr="00D44FDF">
        <w:rPr>
          <w:rFonts w:ascii="Book Antiqua" w:hAnsi="Book Antiqua"/>
          <w:sz w:val="28"/>
          <w:szCs w:val="28"/>
        </w:rPr>
        <w:t>moni</w:t>
      </w:r>
      <w:r w:rsidR="00D44FDF" w:rsidRPr="00D44FDF">
        <w:rPr>
          <w:rFonts w:ascii="Book Antiqua" w:hAnsi="Book Antiqua" w:cs="Book Antiqua"/>
          <w:sz w:val="28"/>
          <w:szCs w:val="28"/>
        </w:rPr>
        <w:t>ų</w:t>
      </w:r>
      <w:r w:rsidR="00D44FDF" w:rsidRPr="00D44FDF">
        <w:rPr>
          <w:rFonts w:ascii="Book Antiqua" w:hAnsi="Book Antiqua"/>
          <w:sz w:val="28"/>
          <w:szCs w:val="28"/>
        </w:rPr>
        <w:t>̃̃ ẽsant</w:t>
      </w:r>
      <w:r w:rsidR="00D44FDF" w:rsidRPr="00D44FDF">
        <w:rPr>
          <w:rFonts w:ascii="Book Antiqua" w:hAnsi="Book Antiqua" w:cs="Book Antiqua"/>
          <w:sz w:val="28"/>
          <w:szCs w:val="28"/>
        </w:rPr>
        <w:t>į</w:t>
      </w:r>
      <w:r w:rsidR="00D44FDF" w:rsidRPr="00D44FDF">
        <w:rPr>
          <w:rFonts w:ascii="Book Antiqua" w:hAnsi="Book Antiqua"/>
          <w:sz w:val="28"/>
          <w:szCs w:val="28"/>
        </w:rPr>
        <w:t xml:space="preserve"> Gélb</w:t>
      </w:r>
      <w:r w:rsidR="00D44FDF" w:rsidRPr="00D44FDF">
        <w:rPr>
          <w:rFonts w:ascii="Book Antiqua" w:hAnsi="Book Antiqua" w:cs="Book Antiqua"/>
          <w:sz w:val="28"/>
          <w:szCs w:val="28"/>
        </w:rPr>
        <w:t>ė</w:t>
      </w:r>
      <w:r w:rsidR="00D44FDF" w:rsidRPr="00D44FDF">
        <w:rPr>
          <w:rFonts w:ascii="Book Antiqua" w:hAnsi="Book Antiqua"/>
          <w:sz w:val="28"/>
          <w:szCs w:val="28"/>
        </w:rPr>
        <w:t>toj</w:t>
      </w:r>
      <w:r w:rsidR="00D44FDF" w:rsidRPr="00D44FDF">
        <w:rPr>
          <w:rFonts w:ascii="Book Antiqua" w:hAnsi="Book Antiqua" w:cs="Book Antiqua"/>
          <w:sz w:val="28"/>
          <w:szCs w:val="28"/>
        </w:rPr>
        <w:t>ą</w:t>
      </w:r>
      <w:r w:rsidR="00D44FDF" w:rsidRPr="00D44FDF">
        <w:rPr>
          <w:rFonts w:ascii="Book Antiqua" w:hAnsi="Book Antiqua"/>
          <w:sz w:val="28"/>
          <w:szCs w:val="28"/>
        </w:rPr>
        <w:t>, mel̃d</w:t>
      </w:r>
      <w:r w:rsidR="00D44FDF" w:rsidRPr="00D44FDF">
        <w:rPr>
          <w:rFonts w:ascii="Book Antiqua" w:hAnsi="Book Antiqua" w:cs="Book Antiqua"/>
          <w:sz w:val="28"/>
          <w:szCs w:val="28"/>
        </w:rPr>
        <w:t>ž</w:t>
      </w:r>
      <w:r w:rsidR="00D44FDF" w:rsidRPr="00D44FDF">
        <w:rPr>
          <w:rFonts w:ascii="Book Antiqua" w:hAnsi="Book Antiqua"/>
          <w:sz w:val="28"/>
          <w:szCs w:val="28"/>
        </w:rPr>
        <w:t xml:space="preserve">iame - </w:t>
      </w:r>
    </w:p>
    <w:p w14:paraId="392C2D12" w14:textId="77777777" w:rsidR="00D44FDF" w:rsidRPr="00D44FDF" w:rsidRDefault="00D44FDF" w:rsidP="00D44FDF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417FC9A1" w14:textId="6EC9D0FF" w:rsidR="004A69DE" w:rsidRDefault="00D44FDF" w:rsidP="00D44FDF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D44FDF">
        <w:rPr>
          <w:rFonts w:ascii="Book Antiqua" w:hAnsi="Book Antiqua"/>
          <w:sz w:val="28"/>
          <w:szCs w:val="28"/>
        </w:rPr>
        <w:t>Ùž výskupus</w:t>
      </w:r>
      <w:r>
        <w:rPr>
          <w:rFonts w:ascii="Book Antiqua" w:hAnsi="Book Antiqua"/>
          <w:sz w:val="28"/>
          <w:szCs w:val="28"/>
        </w:rPr>
        <w:t xml:space="preserve">, </w:t>
      </w:r>
      <w:r w:rsidR="004A69DE" w:rsidRPr="004A69DE">
        <w:rPr>
          <w:rFonts w:ascii="Book Antiqua" w:hAnsi="Book Antiqua"/>
          <w:sz w:val="28"/>
          <w:szCs w:val="28"/>
        </w:rPr>
        <w:t>ku</w:t>
      </w:r>
      <w:r w:rsidR="004A69DE" w:rsidRPr="004A69DE">
        <w:rPr>
          <w:sz w:val="28"/>
          <w:szCs w:val="28"/>
        </w:rPr>
        <w:t>̀</w:t>
      </w:r>
      <w:r w:rsidR="004A69DE" w:rsidRPr="004A69DE">
        <w:rPr>
          <w:rFonts w:ascii="Book Antiqua" w:hAnsi="Book Antiqua"/>
          <w:sz w:val="28"/>
          <w:szCs w:val="28"/>
        </w:rPr>
        <w:t>nigus, katechetu</w:t>
      </w:r>
      <w:r w:rsidR="004A69DE" w:rsidRPr="004A69DE">
        <w:rPr>
          <w:sz w:val="28"/>
          <w:szCs w:val="28"/>
        </w:rPr>
        <w:t>̀</w:t>
      </w:r>
      <w:r w:rsidR="004A69DE" w:rsidRPr="004A69DE">
        <w:rPr>
          <w:rFonts w:ascii="Book Antiqua" w:hAnsi="Book Antiqua"/>
          <w:sz w:val="28"/>
          <w:szCs w:val="28"/>
        </w:rPr>
        <w:t>s, tiky</w:t>
      </w:r>
      <w:r w:rsidR="004A69DE" w:rsidRPr="004A69DE">
        <w:rPr>
          <w:sz w:val="28"/>
          <w:szCs w:val="28"/>
        </w:rPr>
        <w:t>́</w:t>
      </w:r>
      <w:r w:rsidR="004A69DE" w:rsidRPr="004A69DE">
        <w:rPr>
          <w:rFonts w:ascii="Book Antiqua" w:hAnsi="Book Antiqua"/>
          <w:sz w:val="28"/>
          <w:szCs w:val="28"/>
        </w:rPr>
        <w:t>bos mo</w:t>
      </w:r>
      <w:r w:rsidR="004A69DE" w:rsidRPr="004A69DE">
        <w:rPr>
          <w:sz w:val="28"/>
          <w:szCs w:val="28"/>
        </w:rPr>
        <w:t>́</w:t>
      </w:r>
      <w:r w:rsidR="004A69DE" w:rsidRPr="004A69DE">
        <w:rPr>
          <w:rFonts w:ascii="Book Antiqua" w:hAnsi="Book Antiqua"/>
          <w:sz w:val="28"/>
          <w:szCs w:val="28"/>
        </w:rPr>
        <w:t>kytojus ir</w:t>
      </w:r>
      <w:r w:rsidR="004A69DE" w:rsidRPr="004A69DE">
        <w:rPr>
          <w:sz w:val="28"/>
          <w:szCs w:val="28"/>
        </w:rPr>
        <w:t>̃</w:t>
      </w:r>
      <w:r w:rsidR="004A69DE" w:rsidRPr="004A69DE">
        <w:rPr>
          <w:rFonts w:ascii="Book Antiqua" w:hAnsi="Book Antiqua"/>
          <w:sz w:val="28"/>
          <w:szCs w:val="28"/>
        </w:rPr>
        <w:t xml:space="preserve"> katali</w:t>
      </w:r>
      <w:r w:rsidR="004A69DE" w:rsidRPr="004A69DE">
        <w:rPr>
          <w:sz w:val="28"/>
          <w:szCs w:val="28"/>
        </w:rPr>
        <w:t>̀</w:t>
      </w:r>
      <w:r w:rsidR="004A69DE" w:rsidRPr="004A69DE">
        <w:rPr>
          <w:rFonts w:ascii="Book Antiqua" w:hAnsi="Book Antiqua"/>
          <w:sz w:val="28"/>
          <w:szCs w:val="28"/>
        </w:rPr>
        <w:t>kų a</w:t>
      </w:r>
      <w:r w:rsidR="004A69DE" w:rsidRPr="004A69DE">
        <w:rPr>
          <w:sz w:val="28"/>
          <w:szCs w:val="28"/>
        </w:rPr>
        <w:t>́</w:t>
      </w:r>
      <w:r w:rsidR="004A69DE">
        <w:rPr>
          <w:rFonts w:ascii="Book Antiqua" w:hAnsi="Book Antiqua"/>
          <w:sz w:val="28"/>
          <w:szCs w:val="28"/>
        </w:rPr>
        <w:t>uklėtojus.</w:t>
      </w:r>
    </w:p>
    <w:p w14:paraId="5E67029F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 įkvė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ptų ugdy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tiniams dory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bių gro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žį, 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 -</w:t>
      </w:r>
    </w:p>
    <w:p w14:paraId="30DC8580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16FA3D05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 jauni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mą. </w:t>
      </w:r>
    </w:p>
    <w:p w14:paraId="1903A12A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 ieško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damas sa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vo pašauki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mo, išdrį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stų pasirin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kti ke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lią ne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 vi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en dė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l sa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vo naudo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s, 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 -</w:t>
      </w:r>
    </w:p>
    <w:p w14:paraId="3B4A9283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36E385A8" w14:textId="655CF905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 valdžio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s žmo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nes</w:t>
      </w:r>
      <w:r w:rsidR="00D44FDF">
        <w:rPr>
          <w:rFonts w:ascii="Book Antiqua" w:hAnsi="Book Antiqua"/>
          <w:sz w:val="28"/>
          <w:szCs w:val="28"/>
        </w:rPr>
        <w:t xml:space="preserve">, </w:t>
      </w:r>
      <w:r w:rsidRPr="004A69DE">
        <w:rPr>
          <w:rFonts w:ascii="Book Antiqua" w:hAnsi="Book Antiqua"/>
          <w:sz w:val="28"/>
          <w:szCs w:val="28"/>
        </w:rPr>
        <w:t>įsta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tymų leidė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jus</w:t>
      </w:r>
      <w:r w:rsidR="00D44FDF">
        <w:rPr>
          <w:rFonts w:ascii="Book Antiqua" w:hAnsi="Book Antiqua"/>
          <w:sz w:val="28"/>
          <w:szCs w:val="28"/>
        </w:rPr>
        <w:t xml:space="preserve"> </w:t>
      </w:r>
      <w:r w:rsidR="00D44FDF" w:rsidRPr="00D44FDF">
        <w:rPr>
          <w:rFonts w:ascii="Book Antiqua" w:hAnsi="Book Antiqua"/>
          <w:sz w:val="28"/>
          <w:szCs w:val="28"/>
        </w:rPr>
        <w:t>ir̃ tarptautinès organizãcijas</w:t>
      </w:r>
      <w:r w:rsidRPr="004A69DE">
        <w:rPr>
          <w:rFonts w:ascii="Book Antiqua" w:hAnsi="Book Antiqua"/>
          <w:sz w:val="28"/>
          <w:szCs w:val="28"/>
        </w:rPr>
        <w:t xml:space="preserve">. </w:t>
      </w:r>
    </w:p>
    <w:p w14:paraId="518B3E3E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 visada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 rem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tųsi tuo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, 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s neatskiriamai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gražu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, gera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 ir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teisi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nga, 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džiame-</w:t>
      </w:r>
    </w:p>
    <w:p w14:paraId="65DFC3E9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546BB75B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 šeima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 xml:space="preserve">s. </w:t>
      </w:r>
    </w:p>
    <w:p w14:paraId="4366059C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Ka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d atsive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rtų tėvų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ši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rdys savi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ems ir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nie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kieno vaika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ms, o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vaikų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 ši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rdys - tėva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ms, mel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>džiame -</w:t>
      </w:r>
    </w:p>
    <w:p w14:paraId="3BF20C8F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4FD8B073" w14:textId="77777777" w:rsid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4A69DE">
        <w:rPr>
          <w:rFonts w:ascii="Book Antiqua" w:hAnsi="Book Antiqua"/>
          <w:sz w:val="28"/>
          <w:szCs w:val="28"/>
        </w:rPr>
        <w:t>U</w:t>
      </w:r>
      <w:r w:rsidRPr="004A69DE">
        <w:rPr>
          <w:sz w:val="28"/>
          <w:szCs w:val="28"/>
        </w:rPr>
        <w:t>̀</w:t>
      </w:r>
      <w:r w:rsidRPr="004A69DE">
        <w:rPr>
          <w:rFonts w:ascii="Book Antiqua" w:hAnsi="Book Antiqua"/>
          <w:sz w:val="28"/>
          <w:szCs w:val="28"/>
        </w:rPr>
        <w:t>ž priklausomy</w:t>
      </w:r>
      <w:r w:rsidRPr="004A69DE">
        <w:rPr>
          <w:sz w:val="28"/>
          <w:szCs w:val="28"/>
        </w:rPr>
        <w:t>́</w:t>
      </w:r>
      <w:r w:rsidRPr="004A69DE">
        <w:rPr>
          <w:rFonts w:ascii="Book Antiqua" w:hAnsi="Book Antiqua"/>
          <w:sz w:val="28"/>
          <w:szCs w:val="28"/>
        </w:rPr>
        <w:t>bėmis ban</w:t>
      </w:r>
      <w:r w:rsidRPr="004A69DE">
        <w:rPr>
          <w:sz w:val="28"/>
          <w:szCs w:val="28"/>
        </w:rPr>
        <w:t>̃</w:t>
      </w:r>
      <w:r w:rsidRPr="004A69DE">
        <w:rPr>
          <w:rFonts w:ascii="Book Antiqua" w:hAnsi="Book Antiqua"/>
          <w:sz w:val="28"/>
          <w:szCs w:val="28"/>
        </w:rPr>
        <w:t xml:space="preserve">domus. </w:t>
      </w:r>
    </w:p>
    <w:p w14:paraId="46F61833" w14:textId="34F49968" w:rsidR="004A69DE" w:rsidRPr="004A69DE" w:rsidRDefault="00D85E5D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  <w:r w:rsidRPr="00D85E5D">
        <w:rPr>
          <w:rFonts w:ascii="Book Antiqua" w:hAnsi="Book Antiqua"/>
          <w:sz w:val="28"/>
          <w:szCs w:val="28"/>
        </w:rPr>
        <w:t>Kàd įgautų vilties, nóro ir̃ j</w:t>
      </w:r>
      <w:r w:rsidRPr="00D85E5D">
        <w:rPr>
          <w:rFonts w:ascii="Book Antiqua" w:hAnsi="Book Antiqua" w:cs="Book Antiqua"/>
          <w:sz w:val="28"/>
          <w:szCs w:val="28"/>
        </w:rPr>
        <w:t>ė</w:t>
      </w:r>
      <w:r w:rsidRPr="00D85E5D">
        <w:rPr>
          <w:rFonts w:ascii="Book Antiqua" w:hAnsi="Book Antiqua"/>
          <w:sz w:val="28"/>
          <w:szCs w:val="28"/>
        </w:rPr>
        <w:t>g</w:t>
      </w:r>
      <w:r w:rsidRPr="00D85E5D">
        <w:rPr>
          <w:rFonts w:ascii="Book Antiqua" w:hAnsi="Book Antiqua" w:cs="Book Antiqua"/>
          <w:sz w:val="28"/>
          <w:szCs w:val="28"/>
        </w:rPr>
        <w:t>ų</w:t>
      </w:r>
      <w:r w:rsidRPr="00D85E5D">
        <w:rPr>
          <w:rFonts w:ascii="Book Antiqua" w:hAnsi="Book Antiqua"/>
          <w:sz w:val="28"/>
          <w:szCs w:val="28"/>
        </w:rPr>
        <w:t xml:space="preserve">̃ </w:t>
      </w:r>
      <w:r w:rsidR="004A69DE" w:rsidRPr="004A69DE">
        <w:rPr>
          <w:rFonts w:ascii="Book Antiqua" w:hAnsi="Book Antiqua"/>
          <w:sz w:val="28"/>
          <w:szCs w:val="28"/>
        </w:rPr>
        <w:t>gyve</w:t>
      </w:r>
      <w:r w:rsidR="004A69DE" w:rsidRPr="004A69DE">
        <w:rPr>
          <w:sz w:val="28"/>
          <w:szCs w:val="28"/>
        </w:rPr>
        <w:t>̃</w:t>
      </w:r>
      <w:r w:rsidR="004A69DE" w:rsidRPr="004A69DE">
        <w:rPr>
          <w:rFonts w:ascii="Book Antiqua" w:hAnsi="Book Antiqua"/>
          <w:sz w:val="28"/>
          <w:szCs w:val="28"/>
        </w:rPr>
        <w:t>nimo pe</w:t>
      </w:r>
      <w:r w:rsidR="004A69DE" w:rsidRPr="004A69DE">
        <w:rPr>
          <w:sz w:val="28"/>
          <w:szCs w:val="28"/>
        </w:rPr>
        <w:t>́</w:t>
      </w:r>
      <w:r w:rsidR="004A69DE" w:rsidRPr="004A69DE">
        <w:rPr>
          <w:rFonts w:ascii="Book Antiqua" w:hAnsi="Book Antiqua"/>
          <w:sz w:val="28"/>
          <w:szCs w:val="28"/>
        </w:rPr>
        <w:t>rtvarkymui, mel</w:t>
      </w:r>
      <w:r w:rsidR="004A69DE" w:rsidRPr="004A69DE">
        <w:rPr>
          <w:sz w:val="28"/>
          <w:szCs w:val="28"/>
        </w:rPr>
        <w:t>̃</w:t>
      </w:r>
      <w:r w:rsidR="004A69DE" w:rsidRPr="004A69DE">
        <w:rPr>
          <w:rFonts w:ascii="Book Antiqua" w:hAnsi="Book Antiqua"/>
          <w:sz w:val="28"/>
          <w:szCs w:val="28"/>
        </w:rPr>
        <w:t>džiame -</w:t>
      </w:r>
    </w:p>
    <w:p w14:paraId="6A0B2FFF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sz w:val="28"/>
          <w:szCs w:val="28"/>
        </w:rPr>
      </w:pPr>
    </w:p>
    <w:p w14:paraId="64D37448" w14:textId="77777777" w:rsidR="00D44FDF" w:rsidRDefault="00D44FDF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</w:p>
    <w:p w14:paraId="4A3D30D0" w14:textId="2AA3B13E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Vie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špatie, Jė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 xml:space="preserve">zau, </w:t>
      </w:r>
    </w:p>
    <w:p w14:paraId="288679F9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Jono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4A69DE">
        <w:rPr>
          <w:rFonts w:ascii="Book Antiqua" w:hAnsi="Book Antiqua"/>
          <w:b/>
          <w:sz w:val="28"/>
          <w:szCs w:val="28"/>
        </w:rPr>
        <w:t>Krikštytojo gimimu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 atne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šęs di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dį džiau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gsmą daugy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 xml:space="preserve">bei, </w:t>
      </w:r>
    </w:p>
    <w:p w14:paraId="4A021A33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išklausy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k savi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škių mal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dą ir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, </w:t>
      </w:r>
    </w:p>
    <w:p w14:paraId="4DB40113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ja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m 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žtariant, </w:t>
      </w:r>
    </w:p>
    <w:p w14:paraId="0D9A1AFC" w14:textId="77777777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krei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pk mū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sų žingsniu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>s į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 ramy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bės ke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lią. </w:t>
      </w:r>
    </w:p>
    <w:p w14:paraId="6C09EA4B" w14:textId="26ADED78" w:rsidR="004A69DE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Tu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 gyveni</w:t>
      </w:r>
      <w:r w:rsidRPr="004A69DE">
        <w:rPr>
          <w:b/>
          <w:sz w:val="28"/>
          <w:szCs w:val="28"/>
        </w:rPr>
        <w:t>̀</w:t>
      </w:r>
      <w:r w:rsidRPr="004A69DE">
        <w:rPr>
          <w:rFonts w:ascii="Book Antiqua" w:hAnsi="Book Antiqua"/>
          <w:b/>
          <w:sz w:val="28"/>
          <w:szCs w:val="28"/>
        </w:rPr>
        <w:t xml:space="preserve"> ir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 viešpata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uji per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 xml:space="preserve"> 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mžių a</w:t>
      </w:r>
      <w:r w:rsidRPr="004A69DE">
        <w:rPr>
          <w:b/>
          <w:sz w:val="28"/>
          <w:szCs w:val="28"/>
        </w:rPr>
        <w:t>́</w:t>
      </w:r>
      <w:r w:rsidRPr="004A69DE">
        <w:rPr>
          <w:rFonts w:ascii="Book Antiqua" w:hAnsi="Book Antiqua"/>
          <w:b/>
          <w:sz w:val="28"/>
          <w:szCs w:val="28"/>
        </w:rPr>
        <w:t>mžius</w:t>
      </w:r>
      <w:r w:rsidR="00D85E5D">
        <w:rPr>
          <w:rFonts w:ascii="Book Antiqua" w:hAnsi="Book Antiqua"/>
          <w:b/>
          <w:sz w:val="28"/>
          <w:szCs w:val="28"/>
        </w:rPr>
        <w:t>.</w:t>
      </w:r>
    </w:p>
    <w:p w14:paraId="536E3AA7" w14:textId="77777777" w:rsidR="00F35ECB" w:rsidRPr="004A69DE" w:rsidRDefault="004A69DE" w:rsidP="004A69DE">
      <w:pPr>
        <w:pStyle w:val="Betarp"/>
        <w:jc w:val="both"/>
        <w:rPr>
          <w:rFonts w:ascii="Book Antiqua" w:hAnsi="Book Antiqua"/>
          <w:b/>
          <w:sz w:val="28"/>
          <w:szCs w:val="28"/>
        </w:rPr>
      </w:pPr>
      <w:r w:rsidRPr="004A69DE">
        <w:rPr>
          <w:rFonts w:ascii="Book Antiqua" w:hAnsi="Book Antiqua"/>
          <w:b/>
          <w:sz w:val="28"/>
          <w:szCs w:val="28"/>
        </w:rPr>
        <w:t>A</w:t>
      </w:r>
      <w:r w:rsidRPr="004A69DE">
        <w:rPr>
          <w:b/>
          <w:sz w:val="28"/>
          <w:szCs w:val="28"/>
        </w:rPr>
        <w:t>̃</w:t>
      </w:r>
      <w:r w:rsidRPr="004A69DE">
        <w:rPr>
          <w:rFonts w:ascii="Book Antiqua" w:hAnsi="Book Antiqua"/>
          <w:b/>
          <w:sz w:val="28"/>
          <w:szCs w:val="28"/>
        </w:rPr>
        <w:t>men.</w:t>
      </w:r>
    </w:p>
    <w:sectPr w:rsidR="00F35ECB" w:rsidRPr="004A69DE" w:rsidSect="00F35E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8A"/>
    <w:rsid w:val="004A69DE"/>
    <w:rsid w:val="004F0E7B"/>
    <w:rsid w:val="007A51F3"/>
    <w:rsid w:val="00A017AD"/>
    <w:rsid w:val="00B170EB"/>
    <w:rsid w:val="00B37A8A"/>
    <w:rsid w:val="00BA40AD"/>
    <w:rsid w:val="00D44FDF"/>
    <w:rsid w:val="00D85E5D"/>
    <w:rsid w:val="00F3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AC09"/>
  <w15:docId w15:val="{AA7C4546-7EC2-48A0-9367-790A8384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5EC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uiPriority w:val="99"/>
    <w:rsid w:val="00B37A8A"/>
    <w:pPr>
      <w:suppressAutoHyphens/>
      <w:autoSpaceDE w:val="0"/>
      <w:autoSpaceDN w:val="0"/>
      <w:adjustRightInd w:val="0"/>
      <w:spacing w:after="0" w:line="280" w:lineRule="atLeast"/>
      <w:ind w:left="198"/>
      <w:textAlignment w:val="center"/>
    </w:pPr>
    <w:rPr>
      <w:rFonts w:ascii="Minion Pro" w:hAnsi="Minion Pro" w:cs="Minion Pro"/>
      <w:color w:val="000000"/>
      <w:sz w:val="23"/>
      <w:szCs w:val="23"/>
    </w:rPr>
  </w:style>
  <w:style w:type="paragraph" w:customStyle="1" w:styleId="vadovas">
    <w:name w:val="vadovas"/>
    <w:basedOn w:val="prastasis"/>
    <w:uiPriority w:val="99"/>
    <w:rsid w:val="00B37A8A"/>
    <w:pPr>
      <w:autoSpaceDE w:val="0"/>
      <w:autoSpaceDN w:val="0"/>
      <w:adjustRightInd w:val="0"/>
      <w:spacing w:before="170" w:after="57" w:line="240" w:lineRule="atLeast"/>
      <w:textAlignment w:val="center"/>
    </w:pPr>
    <w:rPr>
      <w:rFonts w:ascii="Minion Pro" w:hAnsi="Minion Pro" w:cs="Minion Pro"/>
      <w:color w:val="980000"/>
      <w:sz w:val="18"/>
      <w:szCs w:val="18"/>
      <w:u w:color="980000"/>
    </w:rPr>
  </w:style>
  <w:style w:type="paragraph" w:customStyle="1" w:styleId="tekstasatl">
    <w:name w:val="tekstas atl"/>
    <w:basedOn w:val="prastasis"/>
    <w:uiPriority w:val="99"/>
    <w:rsid w:val="00B37A8A"/>
    <w:pPr>
      <w:autoSpaceDE w:val="0"/>
      <w:autoSpaceDN w:val="0"/>
      <w:adjustRightInd w:val="0"/>
      <w:spacing w:before="113" w:after="113" w:line="280" w:lineRule="atLeast"/>
      <w:ind w:left="198" w:hanging="198"/>
      <w:textAlignment w:val="center"/>
    </w:pPr>
    <w:rPr>
      <w:rFonts w:ascii="Minion Pro" w:hAnsi="Minion Pro" w:cs="Minion Pro"/>
      <w:b/>
      <w:bCs/>
      <w:color w:val="000000"/>
      <w:sz w:val="23"/>
      <w:szCs w:val="23"/>
    </w:rPr>
  </w:style>
  <w:style w:type="paragraph" w:customStyle="1" w:styleId="BasicParagraph">
    <w:name w:val="[Basic Paragraph]"/>
    <w:basedOn w:val="prastasis"/>
    <w:uiPriority w:val="99"/>
    <w:rsid w:val="00B37A8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tliepas">
    <w:name w:val="atliepas"/>
    <w:uiPriority w:val="99"/>
    <w:rsid w:val="00B37A8A"/>
    <w:rPr>
      <w:rFonts w:ascii="Minion Pro SmBd" w:hAnsi="Minion Pro SmBd" w:cs="Minion Pro SmBd"/>
      <w:color w:val="980000"/>
      <w:sz w:val="18"/>
      <w:szCs w:val="18"/>
      <w:u w:color="980000"/>
    </w:rPr>
  </w:style>
  <w:style w:type="paragraph" w:styleId="Betarp">
    <w:name w:val="No Spacing"/>
    <w:uiPriority w:val="1"/>
    <w:qFormat/>
    <w:rsid w:val="004A69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Arturas</dc:creator>
  <cp:lastModifiedBy>Admin</cp:lastModifiedBy>
  <cp:revision>3</cp:revision>
  <dcterms:created xsi:type="dcterms:W3CDTF">2023-06-23T06:21:00Z</dcterms:created>
  <dcterms:modified xsi:type="dcterms:W3CDTF">2023-06-23T17:24:00Z</dcterms:modified>
</cp:coreProperties>
</file>